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8764" w14:textId="100FECB9" w:rsidR="00E253E5" w:rsidRDefault="00287753">
      <w:r>
        <w:t xml:space="preserve">New Castle Public Library </w:t>
      </w:r>
    </w:p>
    <w:p w14:paraId="088E4C48" w14:textId="04747C11" w:rsidR="00ED6D7B" w:rsidRPr="007521E5" w:rsidRDefault="00ED6D7B">
      <w:pPr>
        <w:rPr>
          <w:b/>
          <w:bCs/>
        </w:rPr>
      </w:pPr>
      <w:r w:rsidRPr="007521E5">
        <w:rPr>
          <w:b/>
          <w:bCs/>
        </w:rPr>
        <w:t>Job Ad:</w:t>
      </w:r>
    </w:p>
    <w:p w14:paraId="3860FC71" w14:textId="00E07A6F" w:rsidR="00ED6D7B" w:rsidRDefault="00ED6D7B">
      <w:r>
        <w:t xml:space="preserve">The New Castle Public Library Board of Directors is seeking </w:t>
      </w:r>
      <w:r w:rsidR="009B1CE8">
        <w:t xml:space="preserve">a highly qualified </w:t>
      </w:r>
      <w:r w:rsidR="00595C72">
        <w:t xml:space="preserve">professional librarian and community leader to </w:t>
      </w:r>
      <w:r w:rsidR="00A9452B">
        <w:t>serve as the next Library Director of the New Castle Public Library.</w:t>
      </w:r>
      <w:r w:rsidR="00284FA5">
        <w:t xml:space="preserve"> </w:t>
      </w:r>
      <w:r w:rsidR="001F4A07">
        <w:t>Under the Governance of the local library board, t</w:t>
      </w:r>
      <w:r w:rsidR="00284FA5">
        <w:t xml:space="preserve">his position leads local public library service to the citizens </w:t>
      </w:r>
      <w:r w:rsidR="00B23A62">
        <w:t xml:space="preserve">of the </w:t>
      </w:r>
      <w:r w:rsidR="008365F4">
        <w:t>city of New Castle and service areas throughout Lawrence County</w:t>
      </w:r>
      <w:r w:rsidR="00E22834">
        <w:t xml:space="preserve">. </w:t>
      </w:r>
    </w:p>
    <w:p w14:paraId="2878D85B" w14:textId="3470749B" w:rsidR="00CF77C9" w:rsidRDefault="00CF77C9">
      <w:r>
        <w:t>Highly qualified professionals with an ALA Accredited MLS</w:t>
      </w:r>
      <w:r w:rsidR="001127B9">
        <w:t>,</w:t>
      </w:r>
      <w:r w:rsidR="00084CE9">
        <w:t xml:space="preserve"> and at least two years of</w:t>
      </w:r>
      <w:r w:rsidR="00233CEA">
        <w:t xml:space="preserve"> demonstrated </w:t>
      </w:r>
      <w:r w:rsidR="00E82A9C">
        <w:t>leadership,</w:t>
      </w:r>
      <w:r w:rsidR="00233CEA">
        <w:t xml:space="preserve"> aptitude and experience</w:t>
      </w:r>
      <w:r w:rsidR="007C6696">
        <w:t xml:space="preserve"> </w:t>
      </w:r>
      <w:r w:rsidR="00F237B0">
        <w:t xml:space="preserve">are </w:t>
      </w:r>
      <w:r w:rsidR="001127B9">
        <w:t xml:space="preserve">required </w:t>
      </w:r>
      <w:r w:rsidR="00F237B0">
        <w:t xml:space="preserve">qualifications </w:t>
      </w:r>
      <w:r w:rsidR="001127B9">
        <w:t>to apply.</w:t>
      </w:r>
    </w:p>
    <w:p w14:paraId="1EBD43E0" w14:textId="4050D370" w:rsidR="00773887" w:rsidRDefault="00773887">
      <w:r>
        <w:t>To apply</w:t>
      </w:r>
      <w:r w:rsidR="00C93DD1">
        <w:t xml:space="preserve"> </w:t>
      </w:r>
      <w:r w:rsidR="00841082">
        <w:t>email</w:t>
      </w:r>
      <w:r w:rsidR="00C93DD1">
        <w:t xml:space="preserve"> a letter of interest, resume or vitae, </w:t>
      </w:r>
      <w:r w:rsidR="00647295">
        <w:t xml:space="preserve">a </w:t>
      </w:r>
      <w:r w:rsidR="00C93DD1">
        <w:t>complete</w:t>
      </w:r>
      <w:r w:rsidR="001127B9">
        <w:t>d</w:t>
      </w:r>
      <w:r w:rsidR="00C93DD1">
        <w:t xml:space="preserve"> </w:t>
      </w:r>
      <w:r w:rsidR="00647295">
        <w:t>questionnaire, t</w:t>
      </w:r>
      <w:r w:rsidR="00841082">
        <w:t xml:space="preserve">o Selection Chair, </w:t>
      </w:r>
      <w:r w:rsidR="009B171E">
        <w:t>Dr. Michele Campbel</w:t>
      </w:r>
      <w:r w:rsidR="00C46447">
        <w:t>l at mbc1719@icloud.com.</w:t>
      </w:r>
    </w:p>
    <w:p w14:paraId="20A6DD74" w14:textId="018FEBB3" w:rsidR="00D41D34" w:rsidRDefault="00D41D34">
      <w:r>
        <w:t xml:space="preserve">Applications will </w:t>
      </w:r>
      <w:r w:rsidR="00F237B0">
        <w:t xml:space="preserve">be </w:t>
      </w:r>
      <w:r>
        <w:t xml:space="preserve">accepted until </w:t>
      </w:r>
      <w:r w:rsidRPr="00F237B0">
        <w:rPr>
          <w:b/>
          <w:bCs/>
        </w:rPr>
        <w:t xml:space="preserve">June </w:t>
      </w:r>
      <w:r w:rsidR="006A0640">
        <w:rPr>
          <w:b/>
          <w:bCs/>
        </w:rPr>
        <w:t>10</w:t>
      </w:r>
      <w:r w:rsidRPr="00F237B0">
        <w:rPr>
          <w:b/>
          <w:bCs/>
        </w:rPr>
        <w:t xml:space="preserve">, </w:t>
      </w:r>
      <w:proofErr w:type="gramStart"/>
      <w:r w:rsidRPr="00F237B0">
        <w:rPr>
          <w:b/>
          <w:bCs/>
        </w:rPr>
        <w:t>2026</w:t>
      </w:r>
      <w:proofErr w:type="gramEnd"/>
      <w:r>
        <w:t xml:space="preserve"> with a</w:t>
      </w:r>
      <w:r w:rsidR="006A0640">
        <w:t xml:space="preserve"> </w:t>
      </w:r>
      <w:r>
        <w:t>start date</w:t>
      </w:r>
      <w:r w:rsidR="006A0640">
        <w:t xml:space="preserve"> pending board approval.</w:t>
      </w:r>
    </w:p>
    <w:p w14:paraId="201AE746" w14:textId="63251E3D" w:rsidR="008C1273" w:rsidRDefault="008C1273">
      <w:r>
        <w:t>This is a full-time (37.5 hour) salary</w:t>
      </w:r>
      <w:r w:rsidR="00227346">
        <w:t>, benefits eligible position that reports directly to the New Castle Board of Directors</w:t>
      </w:r>
      <w:r w:rsidR="00920FE2">
        <w:t xml:space="preserve">. </w:t>
      </w:r>
      <w:r w:rsidR="008F421C">
        <w:t>S</w:t>
      </w:r>
      <w:r w:rsidR="00920FE2">
        <w:t>alary</w:t>
      </w:r>
      <w:r w:rsidR="00880AF4">
        <w:t xml:space="preserve"> is </w:t>
      </w:r>
      <w:r w:rsidR="00AA6455">
        <w:t xml:space="preserve">negotiable </w:t>
      </w:r>
      <w:r w:rsidR="00880AF4">
        <w:t xml:space="preserve">on experience. </w:t>
      </w:r>
      <w:r w:rsidR="008F421C">
        <w:t>New Castle Public Library is an Equal Opportunity Employer.</w:t>
      </w:r>
    </w:p>
    <w:p w14:paraId="3DEA5A6C" w14:textId="53B6FA42" w:rsidR="001F4A07" w:rsidRDefault="00C46447">
      <w:r>
        <w:t>The New Castle Public Library</w:t>
      </w:r>
      <w:r w:rsidR="00FA6B59">
        <w:t xml:space="preserve"> serves as a local public library, system headquarters to the Lawrence County Federated Library System, and </w:t>
      </w:r>
      <w:r w:rsidR="0025196D">
        <w:t xml:space="preserve">a District Library Center for the </w:t>
      </w:r>
      <w:r w:rsidR="009E20BA">
        <w:t>members</w:t>
      </w:r>
      <w:r w:rsidR="0025196D">
        <w:t xml:space="preserve"> and affiliate public libraries throughout Armstrong, Butler, </w:t>
      </w:r>
      <w:r w:rsidR="00F237B0">
        <w:t>Lawrence,</w:t>
      </w:r>
      <w:r w:rsidR="0025196D">
        <w:t xml:space="preserve"> and Mercer Counties.</w:t>
      </w:r>
    </w:p>
    <w:p w14:paraId="1F6EA1B3" w14:textId="14412B64" w:rsidR="007521E5" w:rsidRPr="007521E5" w:rsidRDefault="007521E5" w:rsidP="00DB43D1">
      <w:pPr>
        <w:rPr>
          <w:b/>
          <w:bCs/>
        </w:rPr>
      </w:pPr>
      <w:r w:rsidRPr="007521E5">
        <w:rPr>
          <w:b/>
          <w:bCs/>
        </w:rPr>
        <w:t>Questionnaire:</w:t>
      </w:r>
    </w:p>
    <w:p w14:paraId="0C76CF94" w14:textId="35CE1C21" w:rsidR="009E20BA" w:rsidRDefault="003F757E" w:rsidP="00DB43D1">
      <w:r>
        <w:t xml:space="preserve">Please complete </w:t>
      </w:r>
      <w:r w:rsidR="00EE7386">
        <w:t xml:space="preserve">the following questions and </w:t>
      </w:r>
      <w:r w:rsidR="009E20BA">
        <w:t>submit them</w:t>
      </w:r>
      <w:r w:rsidR="00EE7386">
        <w:t xml:space="preserve"> as part of the application</w:t>
      </w:r>
      <w:r w:rsidR="009E20BA">
        <w:t>:</w:t>
      </w:r>
    </w:p>
    <w:p w14:paraId="3BFAC15D" w14:textId="055521F2" w:rsidR="00DB43D1" w:rsidRDefault="00DB43D1" w:rsidP="00DB43D1">
      <w:r>
        <w:t xml:space="preserve"> In 250 words or less please </w:t>
      </w:r>
      <w:r w:rsidR="00152176">
        <w:t>describe each of the following questions</w:t>
      </w:r>
      <w:r w:rsidR="009E20BA">
        <w:t>:</w:t>
      </w:r>
    </w:p>
    <w:p w14:paraId="4CC4CD56" w14:textId="0F6E974D" w:rsidR="00553CF8" w:rsidRPr="00B46BCD" w:rsidRDefault="009A21B6" w:rsidP="00553CF8">
      <w:pPr>
        <w:pStyle w:val="ListParagraph"/>
        <w:numPr>
          <w:ilvl w:val="0"/>
          <w:numId w:val="2"/>
        </w:numPr>
        <w:rPr>
          <w:rFonts w:ascii="Trebuchet MS" w:hAnsi="Trebuchet MS"/>
        </w:rPr>
      </w:pPr>
      <w:r w:rsidRPr="00B46BCD">
        <w:rPr>
          <w:rFonts w:ascii="Trebuchet MS" w:eastAsia="Times New Roman" w:hAnsi="Trebuchet MS" w:cs="Arial"/>
          <w:color w:val="1A202C"/>
          <w:kern w:val="0"/>
          <w14:ligatures w14:val="none"/>
        </w:rPr>
        <w:t xml:space="preserve">What strategies </w:t>
      </w:r>
      <w:r w:rsidR="00682FC7" w:rsidRPr="00B46BCD">
        <w:rPr>
          <w:rFonts w:ascii="Trebuchet MS" w:eastAsia="Times New Roman" w:hAnsi="Trebuchet MS" w:cs="Arial"/>
          <w:color w:val="1A202C"/>
          <w:kern w:val="0"/>
          <w14:ligatures w14:val="none"/>
        </w:rPr>
        <w:t>w</w:t>
      </w:r>
      <w:r w:rsidRPr="00B46BCD">
        <w:rPr>
          <w:rFonts w:ascii="Trebuchet MS" w:eastAsia="Times New Roman" w:hAnsi="Trebuchet MS" w:cs="Arial"/>
          <w:color w:val="1A202C"/>
          <w:kern w:val="0"/>
          <w14:ligatures w14:val="none"/>
        </w:rPr>
        <w:t>ou</w:t>
      </w:r>
      <w:r w:rsidR="00682FC7" w:rsidRPr="00B46BCD">
        <w:rPr>
          <w:rFonts w:ascii="Trebuchet MS" w:eastAsia="Times New Roman" w:hAnsi="Trebuchet MS" w:cs="Arial"/>
          <w:color w:val="1A202C"/>
          <w:kern w:val="0"/>
          <w14:ligatures w14:val="none"/>
        </w:rPr>
        <w:t>ld you</w:t>
      </w:r>
      <w:r w:rsidRPr="00B46BCD">
        <w:rPr>
          <w:rFonts w:ascii="Trebuchet MS" w:eastAsia="Times New Roman" w:hAnsi="Trebuchet MS" w:cs="Arial"/>
          <w:color w:val="1A202C"/>
          <w:kern w:val="0"/>
          <w14:ligatures w14:val="none"/>
        </w:rPr>
        <w:t xml:space="preserve"> use to market the library’s services and resources to </w:t>
      </w:r>
      <w:r w:rsidR="00682FC7" w:rsidRPr="00B46BCD">
        <w:rPr>
          <w:rFonts w:ascii="Trebuchet MS" w:eastAsia="Times New Roman" w:hAnsi="Trebuchet MS" w:cs="Arial"/>
          <w:color w:val="1A202C"/>
          <w:kern w:val="0"/>
          <w14:ligatures w14:val="none"/>
        </w:rPr>
        <w:t xml:space="preserve">the community and </w:t>
      </w:r>
      <w:r w:rsidRPr="00B46BCD">
        <w:rPr>
          <w:rFonts w:ascii="Trebuchet MS" w:eastAsia="Times New Roman" w:hAnsi="Trebuchet MS" w:cs="Arial"/>
          <w:color w:val="1A202C"/>
          <w:kern w:val="0"/>
          <w14:ligatures w14:val="none"/>
        </w:rPr>
        <w:t>potential donors?</w:t>
      </w:r>
    </w:p>
    <w:p w14:paraId="47AD0992" w14:textId="77777777" w:rsidR="001357DA" w:rsidRPr="00B46BCD" w:rsidRDefault="00553CF8" w:rsidP="001357DA">
      <w:pPr>
        <w:pStyle w:val="ListParagraph"/>
        <w:numPr>
          <w:ilvl w:val="0"/>
          <w:numId w:val="2"/>
        </w:numPr>
        <w:rPr>
          <w:rFonts w:ascii="Trebuchet MS" w:hAnsi="Trebuchet MS"/>
        </w:rPr>
      </w:pPr>
      <w:r w:rsidRPr="00B46BCD">
        <w:rPr>
          <w:rFonts w:ascii="Trebuchet MS" w:eastAsia="Times New Roman" w:hAnsi="Trebuchet MS" w:cs="Arial"/>
          <w:color w:val="1A202C"/>
          <w:kern w:val="0"/>
          <w14:ligatures w14:val="none"/>
        </w:rPr>
        <w:t>Describe your experience with grant writing and fundraising for libraries.</w:t>
      </w:r>
    </w:p>
    <w:p w14:paraId="56E77224" w14:textId="77777777" w:rsidR="00124D54" w:rsidRPr="00124D54" w:rsidRDefault="00F328A1" w:rsidP="00124D54">
      <w:pPr>
        <w:pStyle w:val="ListParagraph"/>
        <w:numPr>
          <w:ilvl w:val="0"/>
          <w:numId w:val="2"/>
        </w:numPr>
        <w:rPr>
          <w:rFonts w:ascii="Trebuchet MS" w:hAnsi="Trebuchet MS"/>
        </w:rPr>
      </w:pPr>
      <w:r w:rsidRPr="00B46BCD">
        <w:rPr>
          <w:rFonts w:ascii="Trebuchet MS" w:eastAsia="Times New Roman" w:hAnsi="Trebuchet MS" w:cs="Arial"/>
          <w:color w:val="1A202C"/>
          <w:kern w:val="0"/>
          <w14:ligatures w14:val="none"/>
        </w:rPr>
        <w:t>Describe what an effective working relationship looks like between a Library Director and a Governing Board.</w:t>
      </w:r>
    </w:p>
    <w:p w14:paraId="341C8362" w14:textId="244BE344" w:rsidR="00124D54" w:rsidRPr="00334128" w:rsidRDefault="00124D54" w:rsidP="00124D54">
      <w:pPr>
        <w:pStyle w:val="ListParagraph"/>
        <w:numPr>
          <w:ilvl w:val="0"/>
          <w:numId w:val="2"/>
        </w:numPr>
        <w:rPr>
          <w:rFonts w:ascii="Trebuchet MS" w:hAnsi="Trebuchet MS"/>
        </w:rPr>
      </w:pPr>
      <w:r w:rsidRPr="00124D54">
        <w:rPr>
          <w:rFonts w:ascii="Trebuchet MS" w:eastAsia="Times New Roman" w:hAnsi="Trebuchet MS" w:cs="Arial"/>
          <w:color w:val="1A202C"/>
          <w:kern w:val="0"/>
          <w14:ligatures w14:val="none"/>
        </w:rPr>
        <w:t xml:space="preserve">Describe your experience with </w:t>
      </w:r>
      <w:r w:rsidR="00E8027B">
        <w:rPr>
          <w:rFonts w:ascii="Trebuchet MS" w:eastAsia="Times New Roman" w:hAnsi="Trebuchet MS" w:cs="Arial"/>
          <w:color w:val="1A202C"/>
          <w:kern w:val="0"/>
          <w14:ligatures w14:val="none"/>
        </w:rPr>
        <w:t xml:space="preserve">developing, implementing and enforcing </w:t>
      </w:r>
      <w:r w:rsidRPr="00124D54">
        <w:rPr>
          <w:rFonts w:ascii="Trebuchet MS" w:eastAsia="Times New Roman" w:hAnsi="Trebuchet MS" w:cs="Arial"/>
          <w:color w:val="1A202C"/>
          <w:kern w:val="0"/>
          <w14:ligatures w14:val="none"/>
        </w:rPr>
        <w:t>library policies.</w:t>
      </w:r>
    </w:p>
    <w:p w14:paraId="357AD859" w14:textId="77777777" w:rsidR="00763A59" w:rsidRDefault="00763A59" w:rsidP="00334128">
      <w:pPr>
        <w:rPr>
          <w:rFonts w:ascii="Trebuchet MS" w:hAnsi="Trebuchet MS"/>
          <w:b/>
          <w:bCs/>
        </w:rPr>
      </w:pPr>
    </w:p>
    <w:p w14:paraId="2AFC102E" w14:textId="77777777" w:rsidR="00763A59" w:rsidRDefault="00763A59" w:rsidP="00334128">
      <w:pPr>
        <w:rPr>
          <w:rFonts w:ascii="Trebuchet MS" w:hAnsi="Trebuchet MS"/>
          <w:b/>
          <w:bCs/>
        </w:rPr>
      </w:pPr>
    </w:p>
    <w:p w14:paraId="685916C8" w14:textId="77777777" w:rsidR="00152176" w:rsidRDefault="00152176" w:rsidP="00334128">
      <w:pPr>
        <w:rPr>
          <w:rFonts w:ascii="Trebuchet MS" w:hAnsi="Trebuchet MS"/>
          <w:b/>
          <w:bCs/>
        </w:rPr>
      </w:pPr>
    </w:p>
    <w:p w14:paraId="41E0A6BF" w14:textId="2E03F19E" w:rsidR="00334128" w:rsidRPr="00334128" w:rsidRDefault="00334128" w:rsidP="00334128">
      <w:pPr>
        <w:rPr>
          <w:rFonts w:ascii="Trebuchet MS" w:hAnsi="Trebuchet MS"/>
          <w:b/>
          <w:bCs/>
        </w:rPr>
      </w:pPr>
      <w:r w:rsidRPr="00334128">
        <w:rPr>
          <w:rFonts w:ascii="Trebuchet MS" w:hAnsi="Trebuchet MS"/>
          <w:b/>
          <w:bCs/>
        </w:rPr>
        <w:lastRenderedPageBreak/>
        <w:t>Job Description</w:t>
      </w:r>
    </w:p>
    <w:p w14:paraId="3BD67BB2" w14:textId="77777777" w:rsidR="00763A59" w:rsidRPr="00763A59" w:rsidRDefault="00763A59" w:rsidP="00763A59">
      <w:pPr>
        <w:spacing w:after="0" w:line="240" w:lineRule="auto"/>
        <w:jc w:val="center"/>
        <w:rPr>
          <w:rFonts w:ascii="Times New Roman" w:eastAsia="Times New Roman" w:hAnsi="Times New Roman" w:cs="Times New Roman"/>
          <w:kern w:val="0"/>
          <w14:ligatures w14:val="none"/>
        </w:rPr>
      </w:pPr>
      <w:r w:rsidRPr="00763A59">
        <w:rPr>
          <w:rFonts w:ascii="Trebuchet MS" w:eastAsia="Times New Roman" w:hAnsi="Trebuchet MS" w:cs="Times New Roman"/>
          <w:b/>
          <w:bCs/>
          <w:color w:val="000000"/>
          <w:kern w:val="0"/>
          <w:sz w:val="30"/>
          <w:szCs w:val="30"/>
          <w14:ligatures w14:val="none"/>
        </w:rPr>
        <w:t>New Castle Public Library </w:t>
      </w:r>
    </w:p>
    <w:p w14:paraId="2E542C4A" w14:textId="77777777" w:rsidR="00763A59" w:rsidRPr="00763A59" w:rsidRDefault="00763A59" w:rsidP="00763A59">
      <w:pPr>
        <w:spacing w:before="55" w:after="0" w:line="240" w:lineRule="auto"/>
        <w:jc w:val="center"/>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sz w:val="22"/>
          <w:szCs w:val="22"/>
          <w14:ligatures w14:val="none"/>
        </w:rPr>
        <w:t>Library Director </w:t>
      </w:r>
    </w:p>
    <w:p w14:paraId="6E33D771" w14:textId="77777777" w:rsidR="00763A59" w:rsidRPr="00763A59" w:rsidRDefault="00763A59" w:rsidP="00763A59">
      <w:pPr>
        <w:spacing w:before="37" w:after="0" w:line="240" w:lineRule="auto"/>
        <w:jc w:val="center"/>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sz w:val="22"/>
          <w:szCs w:val="22"/>
          <w14:ligatures w14:val="none"/>
        </w:rPr>
        <w:t>Job Description </w:t>
      </w:r>
    </w:p>
    <w:p w14:paraId="55DCEB9B" w14:textId="77777777" w:rsidR="00763A59" w:rsidRPr="00763A59" w:rsidRDefault="00763A59" w:rsidP="00763A59">
      <w:pPr>
        <w:spacing w:before="331" w:after="0" w:line="240" w:lineRule="auto"/>
        <w:ind w:left="8"/>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sz w:val="22"/>
          <w:szCs w:val="22"/>
          <w14:ligatures w14:val="none"/>
        </w:rPr>
        <w:t>GENERAL SUMMARY </w:t>
      </w:r>
    </w:p>
    <w:p w14:paraId="17478655" w14:textId="77777777" w:rsidR="00763A59" w:rsidRPr="00763A59" w:rsidRDefault="00763A59" w:rsidP="00763A59">
      <w:pPr>
        <w:spacing w:before="331" w:after="0" w:line="240" w:lineRule="auto"/>
        <w:ind w:left="7" w:right="101" w:firstLine="9"/>
        <w:jc w:val="both"/>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sz w:val="22"/>
          <w:szCs w:val="22"/>
          <w14:ligatures w14:val="none"/>
        </w:rPr>
        <w:t>The New Castle Public Library Director serves under the broad policy guidance and direction of the governing Board of Directors to perform professional and administrative duties in planning, developing, implementing, and directing public library services to respond to the needs of the community. These duties include budget preparation, program evaluation and reporting impacts, public library staff, collection strategy, marketing, advocacy and community relations, capital projects and facilities maintenance. The Library Director works in partnership with the LCFLS System Administrator and New Castle Library District Coordinator for the success of the three leadership positions of New Castle to meet state standards, align goals and resources, and collaborate on needs of shared stakeholders. This position reports directly to the New Castle Board of Directors and is responsible for the successful operation of the local public library, staff, facilities, programs and collections. This position directly supervises the New Castle Business Office for the three leadership roles, Finance and Development Staff, Collections, Programming, and Partnerships for the local public library. </w:t>
      </w:r>
    </w:p>
    <w:p w14:paraId="2DF9295F" w14:textId="77777777" w:rsidR="00763A59" w:rsidRPr="00763A59" w:rsidRDefault="00763A59" w:rsidP="00763A59">
      <w:pPr>
        <w:spacing w:before="331" w:after="0" w:line="240" w:lineRule="auto"/>
        <w:ind w:left="7" w:right="101" w:firstLine="9"/>
        <w:jc w:val="both"/>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sz w:val="22"/>
          <w:szCs w:val="22"/>
          <w14:ligatures w14:val="none"/>
        </w:rPr>
        <w:t>ESSENTIAL FUNCTIONS AND RESPONSIBILITIES (Duties may include all or some of those listed) </w:t>
      </w:r>
    </w:p>
    <w:p w14:paraId="4AB4E7B8" w14:textId="4621B0E0" w:rsidR="00763A59" w:rsidRPr="00763A59" w:rsidRDefault="00763A59" w:rsidP="00763A59">
      <w:pPr>
        <w:pStyle w:val="ListParagraph"/>
        <w:numPr>
          <w:ilvl w:val="0"/>
          <w:numId w:val="3"/>
        </w:numPr>
        <w:spacing w:before="61" w:after="0" w:line="240" w:lineRule="auto"/>
        <w:ind w:right="689"/>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 xml:space="preserve">Administers board policies; </w:t>
      </w:r>
      <w:proofErr w:type="gramStart"/>
      <w:r w:rsidRPr="00763A59">
        <w:rPr>
          <w:rFonts w:ascii="Trebuchet MS" w:eastAsia="Times New Roman" w:hAnsi="Trebuchet MS" w:cs="Times New Roman"/>
          <w:color w:val="000000"/>
          <w:kern w:val="0"/>
          <w14:ligatures w14:val="none"/>
        </w:rPr>
        <w:t>provides</w:t>
      </w:r>
      <w:proofErr w:type="gramEnd"/>
      <w:r w:rsidRPr="00763A59">
        <w:rPr>
          <w:rFonts w:ascii="Trebuchet MS" w:eastAsia="Times New Roman" w:hAnsi="Trebuchet MS" w:cs="Times New Roman"/>
          <w:color w:val="000000"/>
          <w:kern w:val="0"/>
          <w14:ligatures w14:val="none"/>
        </w:rPr>
        <w:t xml:space="preserve"> staff support and effectively interfaces and responds to Board requests for information. </w:t>
      </w:r>
    </w:p>
    <w:p w14:paraId="192A5F41" w14:textId="1EBE3894" w:rsidR="00763A59" w:rsidRPr="00763A59" w:rsidRDefault="00763A59" w:rsidP="00763A59">
      <w:pPr>
        <w:pStyle w:val="ListParagraph"/>
        <w:numPr>
          <w:ilvl w:val="0"/>
          <w:numId w:val="3"/>
        </w:numPr>
        <w:spacing w:before="12" w:after="0" w:line="240" w:lineRule="auto"/>
        <w:ind w:right="739"/>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Prepares budget in consultation with the Business Manager, Board Treasurer and Finance Committee for Board approval; monitors and approves expenditures; administers gifts, state and federal monies. </w:t>
      </w:r>
    </w:p>
    <w:p w14:paraId="0994F930" w14:textId="7E80B533" w:rsidR="00763A59" w:rsidRPr="00763A59" w:rsidRDefault="00763A59" w:rsidP="00763A59">
      <w:pPr>
        <w:pStyle w:val="ListParagraph"/>
        <w:numPr>
          <w:ilvl w:val="0"/>
          <w:numId w:val="3"/>
        </w:numPr>
        <w:spacing w:before="12" w:after="0" w:line="240" w:lineRule="auto"/>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Assists in development and accomplishment of goals established in long range plan.</w:t>
      </w:r>
    </w:p>
    <w:p w14:paraId="61E2726F" w14:textId="77777777" w:rsidR="00B86368" w:rsidRPr="00B86368" w:rsidRDefault="00763A59" w:rsidP="00B86368">
      <w:pPr>
        <w:pStyle w:val="ListParagraph"/>
        <w:numPr>
          <w:ilvl w:val="0"/>
          <w:numId w:val="3"/>
        </w:numPr>
        <w:spacing w:before="12" w:after="0" w:line="240" w:lineRule="auto"/>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Administers maintenance of library facilities and equipment; works with architects and planners on facility development.</w:t>
      </w:r>
    </w:p>
    <w:p w14:paraId="2EDA4E80" w14:textId="474CE68A" w:rsidR="00763A59" w:rsidRPr="00B86368" w:rsidRDefault="00763A59" w:rsidP="00B86368">
      <w:pPr>
        <w:pStyle w:val="ListParagraph"/>
        <w:numPr>
          <w:ilvl w:val="0"/>
          <w:numId w:val="3"/>
        </w:numPr>
        <w:spacing w:before="12" w:after="0" w:line="240" w:lineRule="auto"/>
        <w:rPr>
          <w:rFonts w:ascii="Times New Roman" w:eastAsia="Times New Roman" w:hAnsi="Times New Roman" w:cs="Times New Roman"/>
          <w:kern w:val="0"/>
          <w14:ligatures w14:val="none"/>
        </w:rPr>
      </w:pPr>
      <w:r w:rsidRPr="00B86368">
        <w:rPr>
          <w:rFonts w:ascii="Trebuchet MS" w:eastAsia="Times New Roman" w:hAnsi="Trebuchet MS" w:cs="Times New Roman"/>
          <w:color w:val="000000"/>
          <w:kern w:val="0"/>
          <w14:ligatures w14:val="none"/>
        </w:rPr>
        <w:t>Participates in professional meetings and meets standard continuing education requirements.</w:t>
      </w:r>
    </w:p>
    <w:p w14:paraId="080245D7" w14:textId="49D8574E" w:rsidR="00763A59" w:rsidRPr="00763A59" w:rsidRDefault="00763A59" w:rsidP="00763A59">
      <w:pPr>
        <w:pStyle w:val="ListParagraph"/>
        <w:numPr>
          <w:ilvl w:val="0"/>
          <w:numId w:val="3"/>
        </w:numPr>
        <w:spacing w:before="12" w:after="0" w:line="240" w:lineRule="auto"/>
        <w:ind w:right="1279"/>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 xml:space="preserve">Keeps </w:t>
      </w:r>
      <w:proofErr w:type="gramStart"/>
      <w:r w:rsidRPr="00763A59">
        <w:rPr>
          <w:rFonts w:ascii="Trebuchet MS" w:eastAsia="Times New Roman" w:hAnsi="Trebuchet MS" w:cs="Times New Roman"/>
          <w:color w:val="000000"/>
          <w:kern w:val="0"/>
          <w14:ligatures w14:val="none"/>
        </w:rPr>
        <w:t>up-to-date</w:t>
      </w:r>
      <w:proofErr w:type="gramEnd"/>
      <w:r w:rsidRPr="00763A59">
        <w:rPr>
          <w:rFonts w:ascii="Trebuchet MS" w:eastAsia="Times New Roman" w:hAnsi="Trebuchet MS" w:cs="Times New Roman"/>
          <w:color w:val="000000"/>
          <w:kern w:val="0"/>
          <w14:ligatures w14:val="none"/>
        </w:rPr>
        <w:t xml:space="preserve"> with Professional Standards and Best Practices</w:t>
      </w:r>
    </w:p>
    <w:p w14:paraId="5A3E0B91" w14:textId="32211193" w:rsidR="00763A59" w:rsidRPr="00763A59" w:rsidRDefault="00763A59" w:rsidP="00763A59">
      <w:pPr>
        <w:pStyle w:val="ListParagraph"/>
        <w:numPr>
          <w:ilvl w:val="0"/>
          <w:numId w:val="3"/>
        </w:numPr>
        <w:spacing w:before="12" w:after="0" w:line="240" w:lineRule="auto"/>
        <w:ind w:right="1279"/>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Prepares and processes administrative reports and actions. </w:t>
      </w:r>
    </w:p>
    <w:p w14:paraId="194E97F0" w14:textId="172A0387" w:rsidR="00763A59" w:rsidRPr="00763A59" w:rsidRDefault="00763A59" w:rsidP="00763A59">
      <w:pPr>
        <w:pStyle w:val="ListParagraph"/>
        <w:numPr>
          <w:ilvl w:val="0"/>
          <w:numId w:val="3"/>
        </w:numPr>
        <w:spacing w:before="12" w:after="0" w:line="240" w:lineRule="auto"/>
        <w:rPr>
          <w:rFonts w:ascii="Times New Roman" w:eastAsia="Times New Roman" w:hAnsi="Times New Roman" w:cs="Times New Roman"/>
          <w:kern w:val="0"/>
          <w14:ligatures w14:val="none"/>
        </w:rPr>
      </w:pPr>
      <w:proofErr w:type="gramStart"/>
      <w:r w:rsidRPr="00763A59">
        <w:rPr>
          <w:rFonts w:ascii="Trebuchet MS" w:eastAsia="Times New Roman" w:hAnsi="Trebuchet MS" w:cs="Times New Roman"/>
          <w:color w:val="000000"/>
          <w:kern w:val="0"/>
          <w14:ligatures w14:val="none"/>
        </w:rPr>
        <w:t>Implements</w:t>
      </w:r>
      <w:proofErr w:type="gramEnd"/>
      <w:r w:rsidRPr="00763A59">
        <w:rPr>
          <w:rFonts w:ascii="Trebuchet MS" w:eastAsia="Times New Roman" w:hAnsi="Trebuchet MS" w:cs="Times New Roman"/>
          <w:color w:val="000000"/>
          <w:kern w:val="0"/>
          <w14:ligatures w14:val="none"/>
        </w:rPr>
        <w:t xml:space="preserve"> library security policies and procedures. </w:t>
      </w:r>
    </w:p>
    <w:p w14:paraId="772798FE" w14:textId="4CD1F7A4" w:rsidR="00763A59" w:rsidRPr="00763A59" w:rsidRDefault="00763A59" w:rsidP="00763A59">
      <w:pPr>
        <w:pStyle w:val="ListParagraph"/>
        <w:numPr>
          <w:ilvl w:val="0"/>
          <w:numId w:val="3"/>
        </w:numPr>
        <w:spacing w:before="37" w:after="0" w:line="240" w:lineRule="auto"/>
        <w:ind w:right="1188"/>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Maintains supportive and positive relations with the Friends of the New Castle Public Library. </w:t>
      </w:r>
    </w:p>
    <w:p w14:paraId="45253B10" w14:textId="22B7A6F1" w:rsidR="00763A59" w:rsidRPr="00763A59" w:rsidRDefault="00763A59" w:rsidP="00763A59">
      <w:pPr>
        <w:pStyle w:val="ListParagraph"/>
        <w:numPr>
          <w:ilvl w:val="0"/>
          <w:numId w:val="3"/>
        </w:numPr>
        <w:spacing w:before="37" w:after="0" w:line="240" w:lineRule="auto"/>
        <w:ind w:right="1188"/>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 xml:space="preserve">Confers with the Library Board on policies and long-range library programs; recommends new policies to the Board and advises Board </w:t>
      </w:r>
      <w:proofErr w:type="gramStart"/>
      <w:r w:rsidRPr="00763A59">
        <w:rPr>
          <w:rFonts w:ascii="Trebuchet MS" w:eastAsia="Times New Roman" w:hAnsi="Trebuchet MS" w:cs="Times New Roman"/>
          <w:color w:val="000000"/>
          <w:kern w:val="0"/>
          <w14:ligatures w14:val="none"/>
        </w:rPr>
        <w:t>of</w:t>
      </w:r>
      <w:proofErr w:type="gramEnd"/>
      <w:r w:rsidRPr="00763A59">
        <w:rPr>
          <w:rFonts w:ascii="Trebuchet MS" w:eastAsia="Times New Roman" w:hAnsi="Trebuchet MS" w:cs="Times New Roman"/>
          <w:color w:val="000000"/>
          <w:kern w:val="0"/>
          <w14:ligatures w14:val="none"/>
        </w:rPr>
        <w:t xml:space="preserve"> new concepts in organization, procedures, equipment, and technology through periodic reports; prepares reports for and advises the Board on progress toward goals, budget issues and planning. </w:t>
      </w:r>
    </w:p>
    <w:p w14:paraId="4057B924" w14:textId="14D5F2B6" w:rsidR="00763A59" w:rsidRPr="00763A59" w:rsidRDefault="00763A59" w:rsidP="00763A59">
      <w:pPr>
        <w:pStyle w:val="ListParagraph"/>
        <w:numPr>
          <w:ilvl w:val="0"/>
          <w:numId w:val="3"/>
        </w:numPr>
        <w:spacing w:before="12" w:after="0" w:line="240" w:lineRule="auto"/>
        <w:ind w:right="2"/>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lastRenderedPageBreak/>
        <w:t xml:space="preserve">Leads </w:t>
      </w:r>
      <w:r w:rsidR="00A30358">
        <w:rPr>
          <w:rFonts w:ascii="Trebuchet MS" w:eastAsia="Times New Roman" w:hAnsi="Trebuchet MS" w:cs="Times New Roman"/>
          <w:color w:val="000000"/>
          <w:kern w:val="0"/>
          <w14:ligatures w14:val="none"/>
        </w:rPr>
        <w:t>staff of the local library</w:t>
      </w:r>
      <w:r w:rsidRPr="00763A59">
        <w:rPr>
          <w:rFonts w:ascii="Trebuchet MS" w:eastAsia="Times New Roman" w:hAnsi="Trebuchet MS" w:cs="Times New Roman"/>
          <w:color w:val="000000"/>
          <w:kern w:val="0"/>
          <w14:ligatures w14:val="none"/>
        </w:rPr>
        <w:t xml:space="preserve"> in goal setting, personnel administration, program initiation, training, problem solving and achievement of objectives; initiates change by developing and implementing new systems, programs and technologies. </w:t>
      </w:r>
    </w:p>
    <w:p w14:paraId="45A2CD77" w14:textId="77777777" w:rsidR="00A30358" w:rsidRPr="00A30358" w:rsidRDefault="00763A59" w:rsidP="00A30358">
      <w:pPr>
        <w:pStyle w:val="ListParagraph"/>
        <w:numPr>
          <w:ilvl w:val="0"/>
          <w:numId w:val="3"/>
        </w:numPr>
        <w:spacing w:before="12" w:after="0" w:line="240" w:lineRule="auto"/>
        <w:ind w:right="31"/>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 xml:space="preserve">Negotiates and oversees contracts for services provided to the library; develops plans for capital expenditures; </w:t>
      </w:r>
      <w:proofErr w:type="gramStart"/>
      <w:r w:rsidRPr="00763A59">
        <w:rPr>
          <w:rFonts w:ascii="Trebuchet MS" w:eastAsia="Times New Roman" w:hAnsi="Trebuchet MS" w:cs="Times New Roman"/>
          <w:color w:val="000000"/>
          <w:kern w:val="0"/>
          <w14:ligatures w14:val="none"/>
        </w:rPr>
        <w:t>researches</w:t>
      </w:r>
      <w:proofErr w:type="gramEnd"/>
      <w:r w:rsidRPr="00763A59">
        <w:rPr>
          <w:rFonts w:ascii="Trebuchet MS" w:eastAsia="Times New Roman" w:hAnsi="Trebuchet MS" w:cs="Times New Roman"/>
          <w:color w:val="000000"/>
          <w:kern w:val="0"/>
          <w14:ligatures w14:val="none"/>
        </w:rPr>
        <w:t xml:space="preserve"> or supervises the preparation of statistical reports regarding library operation, finances and programs. </w:t>
      </w:r>
    </w:p>
    <w:p w14:paraId="2DB6F941" w14:textId="7252231C" w:rsidR="00763A59" w:rsidRPr="00A639B1" w:rsidRDefault="00D90C62" w:rsidP="00A639B1">
      <w:pPr>
        <w:pStyle w:val="ListParagraph"/>
        <w:numPr>
          <w:ilvl w:val="0"/>
          <w:numId w:val="3"/>
        </w:numPr>
        <w:spacing w:before="12" w:after="0" w:line="240" w:lineRule="auto"/>
        <w:ind w:right="31"/>
        <w:rPr>
          <w:rFonts w:ascii="Times New Roman" w:eastAsia="Times New Roman" w:hAnsi="Times New Roman" w:cs="Times New Roman"/>
          <w:kern w:val="0"/>
          <w14:ligatures w14:val="none"/>
        </w:rPr>
      </w:pPr>
      <w:r>
        <w:rPr>
          <w:rFonts w:ascii="Trebuchet MS" w:eastAsia="Times New Roman" w:hAnsi="Trebuchet MS" w:cs="Times New Roman"/>
          <w:color w:val="000000"/>
          <w:kern w:val="0"/>
          <w14:ligatures w14:val="none"/>
        </w:rPr>
        <w:t xml:space="preserve">Collaborates with colleagues to ensure </w:t>
      </w:r>
      <w:r w:rsidR="00763A59" w:rsidRPr="00A30358">
        <w:rPr>
          <w:rFonts w:ascii="Trebuchet MS" w:eastAsia="Times New Roman" w:hAnsi="Trebuchet MS" w:cs="Times New Roman"/>
          <w:color w:val="000000"/>
          <w:kern w:val="0"/>
          <w14:ligatures w14:val="none"/>
        </w:rPr>
        <w:t>employ</w:t>
      </w:r>
      <w:r>
        <w:rPr>
          <w:rFonts w:ascii="Trebuchet MS" w:eastAsia="Times New Roman" w:hAnsi="Trebuchet MS" w:cs="Times New Roman"/>
          <w:color w:val="000000"/>
          <w:kern w:val="0"/>
          <w14:ligatures w14:val="none"/>
        </w:rPr>
        <w:t xml:space="preserve">ee </w:t>
      </w:r>
      <w:r w:rsidR="00763A59" w:rsidRPr="00A30358">
        <w:rPr>
          <w:rFonts w:ascii="Trebuchet MS" w:eastAsia="Times New Roman" w:hAnsi="Trebuchet MS" w:cs="Times New Roman"/>
          <w:color w:val="000000"/>
          <w:kern w:val="0"/>
          <w14:ligatures w14:val="none"/>
        </w:rPr>
        <w:t>retention,</w:t>
      </w:r>
      <w:r>
        <w:rPr>
          <w:rFonts w:ascii="Trebuchet MS" w:eastAsia="Times New Roman" w:hAnsi="Trebuchet MS" w:cs="Times New Roman"/>
          <w:color w:val="000000"/>
          <w:kern w:val="0"/>
          <w14:ligatures w14:val="none"/>
        </w:rPr>
        <w:t xml:space="preserve"> recommends</w:t>
      </w:r>
      <w:r w:rsidR="00763A59" w:rsidRPr="00A30358">
        <w:rPr>
          <w:rFonts w:ascii="Trebuchet MS" w:eastAsia="Times New Roman" w:hAnsi="Trebuchet MS" w:cs="Times New Roman"/>
          <w:color w:val="000000"/>
          <w:kern w:val="0"/>
          <w14:ligatures w14:val="none"/>
        </w:rPr>
        <w:t xml:space="preserve"> promotion</w:t>
      </w:r>
      <w:r>
        <w:rPr>
          <w:rFonts w:ascii="Trebuchet MS" w:eastAsia="Times New Roman" w:hAnsi="Trebuchet MS" w:cs="Times New Roman"/>
          <w:color w:val="000000"/>
          <w:kern w:val="0"/>
          <w14:ligatures w14:val="none"/>
        </w:rPr>
        <w:t>s</w:t>
      </w:r>
      <w:r w:rsidR="00763A59" w:rsidRPr="00A30358">
        <w:rPr>
          <w:rFonts w:ascii="Trebuchet MS" w:eastAsia="Times New Roman" w:hAnsi="Trebuchet MS" w:cs="Times New Roman"/>
          <w:color w:val="000000"/>
          <w:kern w:val="0"/>
          <w14:ligatures w14:val="none"/>
        </w:rPr>
        <w:t>, transfer</w:t>
      </w:r>
      <w:r>
        <w:rPr>
          <w:rFonts w:ascii="Trebuchet MS" w:eastAsia="Times New Roman" w:hAnsi="Trebuchet MS" w:cs="Times New Roman"/>
          <w:color w:val="000000"/>
          <w:kern w:val="0"/>
          <w14:ligatures w14:val="none"/>
        </w:rPr>
        <w:t>s</w:t>
      </w:r>
      <w:r w:rsidR="00763A59" w:rsidRPr="00A30358">
        <w:rPr>
          <w:rFonts w:ascii="Trebuchet MS" w:eastAsia="Times New Roman" w:hAnsi="Trebuchet MS" w:cs="Times New Roman"/>
          <w:color w:val="000000"/>
          <w:kern w:val="0"/>
          <w14:ligatures w14:val="none"/>
        </w:rPr>
        <w:t>, and termination</w:t>
      </w:r>
      <w:r>
        <w:rPr>
          <w:rFonts w:ascii="Trebuchet MS" w:eastAsia="Times New Roman" w:hAnsi="Trebuchet MS" w:cs="Times New Roman"/>
          <w:color w:val="000000"/>
          <w:kern w:val="0"/>
          <w14:ligatures w14:val="none"/>
        </w:rPr>
        <w:t>s</w:t>
      </w:r>
      <w:r w:rsidR="00763A59" w:rsidRPr="00A30358">
        <w:rPr>
          <w:rFonts w:ascii="Trebuchet MS" w:eastAsia="Times New Roman" w:hAnsi="Trebuchet MS" w:cs="Times New Roman"/>
          <w:color w:val="000000"/>
          <w:kern w:val="0"/>
          <w14:ligatures w14:val="none"/>
        </w:rPr>
        <w:t xml:space="preserve"> of library personnel </w:t>
      </w:r>
      <w:r w:rsidR="008C47DE">
        <w:rPr>
          <w:rFonts w:ascii="Trebuchet MS" w:eastAsia="Times New Roman" w:hAnsi="Trebuchet MS" w:cs="Times New Roman"/>
          <w:color w:val="000000"/>
          <w:kern w:val="0"/>
          <w14:ligatures w14:val="none"/>
        </w:rPr>
        <w:t xml:space="preserve">to Board of </w:t>
      </w:r>
      <w:r w:rsidR="00A639B1">
        <w:rPr>
          <w:rFonts w:ascii="Trebuchet MS" w:eastAsia="Times New Roman" w:hAnsi="Trebuchet MS" w:cs="Times New Roman"/>
          <w:color w:val="000000"/>
          <w:kern w:val="0"/>
          <w14:ligatures w14:val="none"/>
        </w:rPr>
        <w:t>Directors.</w:t>
      </w:r>
    </w:p>
    <w:p w14:paraId="5F84EC15" w14:textId="7ED913B0" w:rsidR="00763A59" w:rsidRPr="00763A59" w:rsidRDefault="00763A59" w:rsidP="00763A59">
      <w:pPr>
        <w:pStyle w:val="ListParagraph"/>
        <w:numPr>
          <w:ilvl w:val="0"/>
          <w:numId w:val="3"/>
        </w:numPr>
        <w:spacing w:before="12" w:after="0" w:line="240" w:lineRule="auto"/>
        <w:ind w:right="100"/>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Represents the library at various professional conferences and public meetings; makes presentations, gives speeches, attends and chairs meetings; and advocates with appropriate entities to achieve positive library legislation and funding for public libraries. </w:t>
      </w:r>
    </w:p>
    <w:p w14:paraId="0961C7AF" w14:textId="5732A1B4" w:rsidR="00763A59" w:rsidRPr="00763A59" w:rsidRDefault="00763A59" w:rsidP="00763A59">
      <w:pPr>
        <w:pStyle w:val="ListParagraph"/>
        <w:numPr>
          <w:ilvl w:val="0"/>
          <w:numId w:val="3"/>
        </w:numPr>
        <w:spacing w:before="12" w:after="0" w:line="240" w:lineRule="auto"/>
        <w:ind w:right="121"/>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Develop</w:t>
      </w:r>
      <w:r w:rsidR="00C32632">
        <w:rPr>
          <w:rFonts w:ascii="Trebuchet MS" w:eastAsia="Times New Roman" w:hAnsi="Trebuchet MS" w:cs="Times New Roman"/>
          <w:color w:val="000000"/>
          <w:kern w:val="0"/>
          <w14:ligatures w14:val="none"/>
        </w:rPr>
        <w:t>s</w:t>
      </w:r>
      <w:r w:rsidRPr="00763A59">
        <w:rPr>
          <w:rFonts w:ascii="Trebuchet MS" w:eastAsia="Times New Roman" w:hAnsi="Trebuchet MS" w:cs="Times New Roman"/>
          <w:color w:val="000000"/>
          <w:kern w:val="0"/>
          <w14:ligatures w14:val="none"/>
        </w:rPr>
        <w:t xml:space="preserve"> and coordinate</w:t>
      </w:r>
      <w:r w:rsidR="00C32632">
        <w:rPr>
          <w:rFonts w:ascii="Trebuchet MS" w:eastAsia="Times New Roman" w:hAnsi="Trebuchet MS" w:cs="Times New Roman"/>
          <w:color w:val="000000"/>
          <w:kern w:val="0"/>
          <w14:ligatures w14:val="none"/>
        </w:rPr>
        <w:t>s</w:t>
      </w:r>
      <w:r w:rsidRPr="00763A59">
        <w:rPr>
          <w:rFonts w:ascii="Trebuchet MS" w:eastAsia="Times New Roman" w:hAnsi="Trebuchet MS" w:cs="Times New Roman"/>
          <w:color w:val="000000"/>
          <w:kern w:val="0"/>
          <w14:ligatures w14:val="none"/>
        </w:rPr>
        <w:t xml:space="preserve"> programs of service to meet community needs including plans for efficient and economical use of labor, buildings, equipment and materials. </w:t>
      </w:r>
    </w:p>
    <w:p w14:paraId="07364730" w14:textId="0EA9B83F" w:rsidR="00763A59" w:rsidRPr="00763A59" w:rsidRDefault="00763A59" w:rsidP="00763A59">
      <w:pPr>
        <w:pStyle w:val="ListParagraph"/>
        <w:numPr>
          <w:ilvl w:val="0"/>
          <w:numId w:val="3"/>
        </w:numPr>
        <w:spacing w:before="12" w:after="0" w:line="240" w:lineRule="auto"/>
        <w:ind w:right="121"/>
        <w:rPr>
          <w:rFonts w:ascii="Times New Roman" w:eastAsia="Times New Roman" w:hAnsi="Times New Roman" w:cs="Times New Roman"/>
          <w:kern w:val="0"/>
          <w14:ligatures w14:val="none"/>
        </w:rPr>
      </w:pPr>
      <w:proofErr w:type="gramStart"/>
      <w:r w:rsidRPr="00763A59">
        <w:rPr>
          <w:rFonts w:ascii="Trebuchet MS" w:eastAsia="Times New Roman" w:hAnsi="Trebuchet MS" w:cs="Times New Roman"/>
          <w:color w:val="000000"/>
          <w:kern w:val="0"/>
          <w14:ligatures w14:val="none"/>
        </w:rPr>
        <w:t>Attend</w:t>
      </w:r>
      <w:r w:rsidR="00C32632">
        <w:rPr>
          <w:rFonts w:ascii="Trebuchet MS" w:eastAsia="Times New Roman" w:hAnsi="Trebuchet MS" w:cs="Times New Roman"/>
          <w:color w:val="000000"/>
          <w:kern w:val="0"/>
          <w14:ligatures w14:val="none"/>
        </w:rPr>
        <w:t>s</w:t>
      </w:r>
      <w:proofErr w:type="gramEnd"/>
      <w:r w:rsidRPr="00763A59">
        <w:rPr>
          <w:rFonts w:ascii="Trebuchet MS" w:eastAsia="Times New Roman" w:hAnsi="Trebuchet MS" w:cs="Times New Roman"/>
          <w:color w:val="000000"/>
          <w:kern w:val="0"/>
          <w14:ligatures w14:val="none"/>
        </w:rPr>
        <w:t xml:space="preserve"> Board and Committee meetings and </w:t>
      </w:r>
      <w:proofErr w:type="gramStart"/>
      <w:r w:rsidRPr="00763A59">
        <w:rPr>
          <w:rFonts w:ascii="Trebuchet MS" w:eastAsia="Times New Roman" w:hAnsi="Trebuchet MS" w:cs="Times New Roman"/>
          <w:color w:val="000000"/>
          <w:kern w:val="0"/>
          <w14:ligatures w14:val="none"/>
        </w:rPr>
        <w:t>reports</w:t>
      </w:r>
      <w:proofErr w:type="gramEnd"/>
      <w:r w:rsidRPr="00763A59">
        <w:rPr>
          <w:rFonts w:ascii="Trebuchet MS" w:eastAsia="Times New Roman" w:hAnsi="Trebuchet MS" w:cs="Times New Roman"/>
          <w:color w:val="000000"/>
          <w:kern w:val="0"/>
          <w14:ligatures w14:val="none"/>
        </w:rPr>
        <w:t xml:space="preserve"> to Board as requested. </w:t>
      </w:r>
    </w:p>
    <w:p w14:paraId="4855C245" w14:textId="534EC290" w:rsidR="00763A59" w:rsidRPr="00763A59" w:rsidRDefault="00763A59" w:rsidP="00763A59">
      <w:pPr>
        <w:pStyle w:val="ListParagraph"/>
        <w:numPr>
          <w:ilvl w:val="0"/>
          <w:numId w:val="3"/>
        </w:numPr>
        <w:spacing w:before="12" w:after="0" w:line="240" w:lineRule="auto"/>
        <w:ind w:right="121"/>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 xml:space="preserve">Prepare and direct the preparation of various statistical reports, state and federal reports; </w:t>
      </w:r>
      <w:proofErr w:type="gramStart"/>
      <w:r w:rsidRPr="00763A59">
        <w:rPr>
          <w:rFonts w:ascii="Trebuchet MS" w:eastAsia="Times New Roman" w:hAnsi="Trebuchet MS" w:cs="Times New Roman"/>
          <w:color w:val="000000"/>
          <w:kern w:val="0"/>
          <w14:ligatures w14:val="none"/>
        </w:rPr>
        <w:t>coordinates</w:t>
      </w:r>
      <w:proofErr w:type="gramEnd"/>
      <w:r w:rsidRPr="00763A59">
        <w:rPr>
          <w:rFonts w:ascii="Trebuchet MS" w:eastAsia="Times New Roman" w:hAnsi="Trebuchet MS" w:cs="Times New Roman"/>
          <w:color w:val="000000"/>
          <w:kern w:val="0"/>
          <w14:ligatures w14:val="none"/>
        </w:rPr>
        <w:t xml:space="preserve"> special studies on a variety of complex problems which require a high degree of technical competence and political awareness. </w:t>
      </w:r>
    </w:p>
    <w:p w14:paraId="58E9B0E2" w14:textId="77777777" w:rsidR="00B86368" w:rsidRPr="00B86368" w:rsidRDefault="00763A59" w:rsidP="00B86368">
      <w:pPr>
        <w:pStyle w:val="ListParagraph"/>
        <w:numPr>
          <w:ilvl w:val="0"/>
          <w:numId w:val="3"/>
        </w:numPr>
        <w:spacing w:before="12" w:after="0" w:line="240" w:lineRule="auto"/>
        <w:ind w:right="238"/>
        <w:rPr>
          <w:rFonts w:ascii="Times New Roman" w:eastAsia="Times New Roman" w:hAnsi="Times New Roman" w:cs="Times New Roman"/>
          <w:kern w:val="0"/>
          <w14:ligatures w14:val="none"/>
        </w:rPr>
      </w:pPr>
      <w:r w:rsidRPr="00763A59">
        <w:rPr>
          <w:rFonts w:ascii="Trebuchet MS" w:eastAsia="Times New Roman" w:hAnsi="Trebuchet MS" w:cs="Times New Roman"/>
          <w:color w:val="000000"/>
          <w:kern w:val="0"/>
          <w14:ligatures w14:val="none"/>
        </w:rPr>
        <w:t xml:space="preserve">Assure that positive public relations and effective working relationships are maintained by the </w:t>
      </w:r>
      <w:proofErr w:type="gramStart"/>
      <w:r w:rsidRPr="00763A59">
        <w:rPr>
          <w:rFonts w:ascii="Trebuchet MS" w:eastAsia="Times New Roman" w:hAnsi="Trebuchet MS" w:cs="Times New Roman"/>
          <w:color w:val="000000"/>
          <w:kern w:val="0"/>
          <w14:ligatures w14:val="none"/>
        </w:rPr>
        <w:t>Library</w:t>
      </w:r>
      <w:proofErr w:type="gramEnd"/>
      <w:r w:rsidRPr="00763A59">
        <w:rPr>
          <w:rFonts w:ascii="Trebuchet MS" w:eastAsia="Times New Roman" w:hAnsi="Trebuchet MS" w:cs="Times New Roman"/>
          <w:color w:val="000000"/>
          <w:kern w:val="0"/>
          <w14:ligatures w14:val="none"/>
        </w:rPr>
        <w:t xml:space="preserve"> with the general public, the member municipalities, other governmental agencies, and the media. </w:t>
      </w:r>
    </w:p>
    <w:p w14:paraId="01724EDC" w14:textId="77777777" w:rsidR="00C32632" w:rsidRPr="00C32632" w:rsidRDefault="00763A59" w:rsidP="00C32632">
      <w:pPr>
        <w:pStyle w:val="ListParagraph"/>
        <w:numPr>
          <w:ilvl w:val="0"/>
          <w:numId w:val="3"/>
        </w:numPr>
        <w:spacing w:before="12" w:after="0" w:line="240" w:lineRule="auto"/>
        <w:ind w:right="238"/>
        <w:rPr>
          <w:rFonts w:ascii="Times New Roman" w:eastAsia="Times New Roman" w:hAnsi="Times New Roman" w:cs="Times New Roman"/>
          <w:kern w:val="0"/>
          <w14:ligatures w14:val="none"/>
        </w:rPr>
      </w:pPr>
      <w:r w:rsidRPr="00B86368">
        <w:rPr>
          <w:rFonts w:ascii="Trebuchet MS" w:eastAsia="Times New Roman" w:hAnsi="Trebuchet MS" w:cs="Times New Roman"/>
          <w:color w:val="000000"/>
          <w:kern w:val="0"/>
          <w14:ligatures w14:val="none"/>
        </w:rPr>
        <w:t xml:space="preserve">Review work methods and interdepartmental procedures to ensure effective </w:t>
      </w:r>
      <w:proofErr w:type="gramStart"/>
      <w:r w:rsidRPr="00B86368">
        <w:rPr>
          <w:rFonts w:ascii="Trebuchet MS" w:eastAsia="Times New Roman" w:hAnsi="Trebuchet MS" w:cs="Times New Roman"/>
          <w:color w:val="000000"/>
          <w:kern w:val="0"/>
          <w14:ligatures w14:val="none"/>
        </w:rPr>
        <w:t>work flow</w:t>
      </w:r>
      <w:proofErr w:type="gramEnd"/>
      <w:r w:rsidRPr="00B86368">
        <w:rPr>
          <w:rFonts w:ascii="Trebuchet MS" w:eastAsia="Times New Roman" w:hAnsi="Trebuchet MS" w:cs="Times New Roman"/>
          <w:color w:val="000000"/>
          <w:kern w:val="0"/>
          <w14:ligatures w14:val="none"/>
        </w:rPr>
        <w:t xml:space="preserve"> and compliance with established policies and procedures. </w:t>
      </w:r>
    </w:p>
    <w:p w14:paraId="292807CE" w14:textId="77777777" w:rsidR="00C32632" w:rsidRPr="00C32632" w:rsidRDefault="00763A59" w:rsidP="00C32632">
      <w:pPr>
        <w:pStyle w:val="ListParagraph"/>
        <w:numPr>
          <w:ilvl w:val="0"/>
          <w:numId w:val="3"/>
        </w:numPr>
        <w:spacing w:before="12" w:after="0" w:line="240" w:lineRule="auto"/>
        <w:ind w:right="238"/>
        <w:rPr>
          <w:rFonts w:ascii="Times New Roman" w:eastAsia="Times New Roman" w:hAnsi="Times New Roman" w:cs="Times New Roman"/>
          <w:kern w:val="0"/>
          <w14:ligatures w14:val="none"/>
        </w:rPr>
      </w:pPr>
      <w:r w:rsidRPr="00C32632">
        <w:rPr>
          <w:rFonts w:ascii="Trebuchet MS" w:eastAsia="Times New Roman" w:hAnsi="Trebuchet MS" w:cs="Times New Roman"/>
          <w:color w:val="000000"/>
          <w:kern w:val="0"/>
          <w14:ligatures w14:val="none"/>
        </w:rPr>
        <w:t xml:space="preserve">Promote and maintain safety in the </w:t>
      </w:r>
      <w:proofErr w:type="gramStart"/>
      <w:r w:rsidRPr="00C32632">
        <w:rPr>
          <w:rFonts w:ascii="Trebuchet MS" w:eastAsia="Times New Roman" w:hAnsi="Trebuchet MS" w:cs="Times New Roman"/>
          <w:color w:val="000000"/>
          <w:kern w:val="0"/>
          <w14:ligatures w14:val="none"/>
        </w:rPr>
        <w:t>work place</w:t>
      </w:r>
      <w:proofErr w:type="gramEnd"/>
      <w:r w:rsidRPr="00C32632">
        <w:rPr>
          <w:rFonts w:ascii="Trebuchet MS" w:eastAsia="Times New Roman" w:hAnsi="Trebuchet MS" w:cs="Times New Roman"/>
          <w:color w:val="000000"/>
          <w:kern w:val="0"/>
          <w14:ligatures w14:val="none"/>
        </w:rPr>
        <w:t>. </w:t>
      </w:r>
    </w:p>
    <w:p w14:paraId="06C9B0B8" w14:textId="457E5889" w:rsidR="00763A59" w:rsidRPr="00C32632" w:rsidRDefault="00763A59" w:rsidP="00C32632">
      <w:pPr>
        <w:pStyle w:val="ListParagraph"/>
        <w:numPr>
          <w:ilvl w:val="0"/>
          <w:numId w:val="3"/>
        </w:numPr>
        <w:spacing w:before="12" w:after="0" w:line="240" w:lineRule="auto"/>
        <w:ind w:right="238"/>
        <w:rPr>
          <w:rFonts w:ascii="Times New Roman" w:eastAsia="Times New Roman" w:hAnsi="Times New Roman" w:cs="Times New Roman"/>
          <w:kern w:val="0"/>
          <w14:ligatures w14:val="none"/>
        </w:rPr>
      </w:pPr>
      <w:r w:rsidRPr="00C32632">
        <w:rPr>
          <w:rFonts w:ascii="Trebuchet MS" w:eastAsia="Times New Roman" w:hAnsi="Trebuchet MS" w:cs="Times New Roman"/>
          <w:color w:val="000000"/>
          <w:kern w:val="0"/>
          <w14:ligatures w14:val="none"/>
        </w:rPr>
        <w:t>Collaborate with District Coordinator to meet the requirements of the DLC and annual District Negotiated Agreement.</w:t>
      </w:r>
    </w:p>
    <w:p w14:paraId="48BA606A" w14:textId="577A676B" w:rsidR="00763A59" w:rsidRDefault="004A022F" w:rsidP="00A73B93">
      <w:pPr>
        <w:spacing w:before="331" w:after="0" w:line="240" w:lineRule="auto"/>
        <w:ind w:left="16"/>
        <w:rPr>
          <w:rFonts w:ascii="Trebuchet MS" w:eastAsia="Times New Roman" w:hAnsi="Trebuchet MS" w:cs="Times New Roman"/>
          <w:color w:val="000000"/>
          <w:kern w:val="0"/>
          <w:sz w:val="22"/>
          <w:szCs w:val="22"/>
          <w14:ligatures w14:val="none"/>
        </w:rPr>
      </w:pPr>
      <w:r>
        <w:rPr>
          <w:rFonts w:ascii="Trebuchet MS" w:eastAsia="Times New Roman" w:hAnsi="Trebuchet MS" w:cs="Times New Roman"/>
          <w:color w:val="000000"/>
          <w:kern w:val="0"/>
          <w:sz w:val="22"/>
          <w:szCs w:val="22"/>
          <w14:ligatures w14:val="none"/>
        </w:rPr>
        <w:t xml:space="preserve">Required Qualifications: </w:t>
      </w:r>
      <w:r w:rsidR="004F0786">
        <w:rPr>
          <w:rFonts w:ascii="Trebuchet MS" w:eastAsia="Times New Roman" w:hAnsi="Trebuchet MS" w:cs="Times New Roman"/>
          <w:color w:val="000000"/>
          <w:kern w:val="0"/>
          <w:sz w:val="22"/>
          <w:szCs w:val="22"/>
          <w14:ligatures w14:val="none"/>
        </w:rPr>
        <w:t>ALA Accredited MLS with at least two years of professional library experience.</w:t>
      </w:r>
    </w:p>
    <w:p w14:paraId="26B0E13A" w14:textId="0967D0D5" w:rsidR="004F0786" w:rsidRDefault="004F0786" w:rsidP="00A73B93">
      <w:pPr>
        <w:spacing w:before="331" w:after="0" w:line="240" w:lineRule="auto"/>
        <w:ind w:left="16"/>
        <w:rPr>
          <w:rFonts w:ascii="Trebuchet MS" w:eastAsia="Times New Roman" w:hAnsi="Trebuchet MS" w:cs="Times New Roman"/>
          <w:color w:val="000000"/>
          <w:kern w:val="0"/>
          <w:sz w:val="22"/>
          <w:szCs w:val="22"/>
          <w14:ligatures w14:val="none"/>
        </w:rPr>
      </w:pPr>
      <w:r>
        <w:rPr>
          <w:rFonts w:ascii="Trebuchet MS" w:eastAsia="Times New Roman" w:hAnsi="Trebuchet MS" w:cs="Times New Roman"/>
          <w:color w:val="000000"/>
          <w:kern w:val="0"/>
          <w:sz w:val="22"/>
          <w:szCs w:val="22"/>
          <w14:ligatures w14:val="none"/>
        </w:rPr>
        <w:t>Preferred Qualifications:</w:t>
      </w:r>
    </w:p>
    <w:p w14:paraId="5638CBFF" w14:textId="01CC0E97" w:rsidR="002348C5" w:rsidRPr="00BA4D04" w:rsidRDefault="002348C5" w:rsidP="00BA4D04">
      <w:pPr>
        <w:pStyle w:val="ListParagraph"/>
        <w:numPr>
          <w:ilvl w:val="0"/>
          <w:numId w:val="5"/>
        </w:numPr>
        <w:spacing w:before="331" w:after="0" w:line="240" w:lineRule="auto"/>
        <w:rPr>
          <w:rFonts w:ascii="Trebuchet MS" w:eastAsia="Times New Roman" w:hAnsi="Trebuchet MS" w:cs="Times New Roman"/>
          <w:color w:val="000000"/>
          <w:kern w:val="0"/>
          <w:sz w:val="22"/>
          <w:szCs w:val="22"/>
          <w14:ligatures w14:val="none"/>
        </w:rPr>
      </w:pPr>
      <w:r w:rsidRPr="00BA4D04">
        <w:rPr>
          <w:rFonts w:ascii="Trebuchet MS" w:eastAsia="Times New Roman" w:hAnsi="Trebuchet MS" w:cs="Times New Roman"/>
          <w:color w:val="000000"/>
          <w:kern w:val="0"/>
          <w:sz w:val="22"/>
          <w:szCs w:val="22"/>
          <w14:ligatures w14:val="none"/>
        </w:rPr>
        <w:t>Stewardship Mindset</w:t>
      </w:r>
    </w:p>
    <w:p w14:paraId="3402F270" w14:textId="3E2BFC4A" w:rsidR="002348C5" w:rsidRPr="00BA4D04" w:rsidRDefault="002348C5" w:rsidP="00BA4D04">
      <w:pPr>
        <w:pStyle w:val="ListParagraph"/>
        <w:numPr>
          <w:ilvl w:val="0"/>
          <w:numId w:val="5"/>
        </w:numPr>
        <w:spacing w:before="331" w:after="0" w:line="240" w:lineRule="auto"/>
        <w:rPr>
          <w:rFonts w:ascii="Trebuchet MS" w:eastAsia="Times New Roman" w:hAnsi="Trebuchet MS" w:cs="Times New Roman"/>
          <w:color w:val="000000"/>
          <w:kern w:val="0"/>
          <w:sz w:val="22"/>
          <w:szCs w:val="22"/>
          <w14:ligatures w14:val="none"/>
        </w:rPr>
      </w:pPr>
      <w:r w:rsidRPr="00BA4D04">
        <w:rPr>
          <w:rFonts w:ascii="Trebuchet MS" w:eastAsia="Times New Roman" w:hAnsi="Trebuchet MS" w:cs="Times New Roman"/>
          <w:color w:val="000000"/>
          <w:kern w:val="0"/>
          <w:sz w:val="22"/>
          <w:szCs w:val="22"/>
          <w14:ligatures w14:val="none"/>
        </w:rPr>
        <w:t>Fund Development, Marketing, and Community Relations Skills</w:t>
      </w:r>
    </w:p>
    <w:p w14:paraId="4F0F6B5E" w14:textId="4C6F6203" w:rsidR="002348C5" w:rsidRPr="00BA4D04" w:rsidRDefault="002348C5" w:rsidP="00BA4D04">
      <w:pPr>
        <w:pStyle w:val="ListParagraph"/>
        <w:numPr>
          <w:ilvl w:val="0"/>
          <w:numId w:val="5"/>
        </w:numPr>
        <w:spacing w:before="331" w:after="0" w:line="240" w:lineRule="auto"/>
        <w:rPr>
          <w:rFonts w:ascii="Trebuchet MS" w:eastAsia="Times New Roman" w:hAnsi="Trebuchet MS" w:cs="Times New Roman"/>
          <w:color w:val="000000"/>
          <w:kern w:val="0"/>
          <w:sz w:val="22"/>
          <w:szCs w:val="22"/>
          <w14:ligatures w14:val="none"/>
        </w:rPr>
      </w:pPr>
      <w:r w:rsidRPr="00BA4D04">
        <w:rPr>
          <w:rFonts w:ascii="Trebuchet MS" w:eastAsia="Times New Roman" w:hAnsi="Trebuchet MS" w:cs="Times New Roman"/>
          <w:color w:val="000000"/>
          <w:kern w:val="0"/>
          <w:sz w:val="22"/>
          <w:szCs w:val="22"/>
          <w14:ligatures w14:val="none"/>
        </w:rPr>
        <w:t>Servant-Leadership Mindset</w:t>
      </w:r>
    </w:p>
    <w:p w14:paraId="79B591E0" w14:textId="7A575FF7" w:rsidR="00AB4211" w:rsidRDefault="00AB4211" w:rsidP="00BA4D04">
      <w:pPr>
        <w:pStyle w:val="ListParagraph"/>
        <w:numPr>
          <w:ilvl w:val="0"/>
          <w:numId w:val="5"/>
        </w:numPr>
        <w:spacing w:before="331" w:after="0" w:line="240" w:lineRule="auto"/>
        <w:rPr>
          <w:rFonts w:ascii="Trebuchet MS" w:eastAsia="Times New Roman" w:hAnsi="Trebuchet MS" w:cs="Times New Roman"/>
          <w:color w:val="000000"/>
          <w:kern w:val="0"/>
          <w:sz w:val="22"/>
          <w:szCs w:val="22"/>
          <w14:ligatures w14:val="none"/>
        </w:rPr>
      </w:pPr>
      <w:r w:rsidRPr="00BA4D04">
        <w:rPr>
          <w:rFonts w:ascii="Trebuchet MS" w:eastAsia="Times New Roman" w:hAnsi="Trebuchet MS" w:cs="Times New Roman"/>
          <w:color w:val="000000"/>
          <w:kern w:val="0"/>
          <w:sz w:val="22"/>
          <w:szCs w:val="22"/>
          <w14:ligatures w14:val="none"/>
        </w:rPr>
        <w:t>Fiscal Management and Financial Reporting</w:t>
      </w:r>
    </w:p>
    <w:p w14:paraId="78E57F5A" w14:textId="6D5CD8D2" w:rsidR="00BA4D04" w:rsidRDefault="00F41334" w:rsidP="00BA4D04">
      <w:pPr>
        <w:pStyle w:val="ListParagraph"/>
        <w:numPr>
          <w:ilvl w:val="0"/>
          <w:numId w:val="5"/>
        </w:numPr>
        <w:spacing w:before="331" w:after="0" w:line="240" w:lineRule="auto"/>
        <w:rPr>
          <w:rFonts w:ascii="Trebuchet MS" w:eastAsia="Times New Roman" w:hAnsi="Trebuchet MS" w:cs="Times New Roman"/>
          <w:color w:val="000000"/>
          <w:kern w:val="0"/>
          <w:sz w:val="22"/>
          <w:szCs w:val="22"/>
          <w14:ligatures w14:val="none"/>
        </w:rPr>
      </w:pPr>
      <w:r>
        <w:rPr>
          <w:rFonts w:ascii="Trebuchet MS" w:eastAsia="Times New Roman" w:hAnsi="Trebuchet MS" w:cs="Times New Roman"/>
          <w:color w:val="000000"/>
          <w:kern w:val="0"/>
          <w:sz w:val="22"/>
          <w:szCs w:val="22"/>
          <w14:ligatures w14:val="none"/>
        </w:rPr>
        <w:t>Supportive and Authentic Communication Skills</w:t>
      </w:r>
    </w:p>
    <w:p w14:paraId="290F9897" w14:textId="77777777" w:rsidR="00FB4018" w:rsidRDefault="00FB4018" w:rsidP="00CA53CF">
      <w:pPr>
        <w:spacing w:before="331" w:after="0" w:line="240" w:lineRule="auto"/>
        <w:rPr>
          <w:rFonts w:ascii="Trebuchet MS" w:eastAsia="Times New Roman" w:hAnsi="Trebuchet MS" w:cs="Times New Roman"/>
          <w:color w:val="000000"/>
          <w:kern w:val="0"/>
          <w:sz w:val="22"/>
          <w:szCs w:val="22"/>
          <w14:ligatures w14:val="none"/>
        </w:rPr>
      </w:pPr>
    </w:p>
    <w:p w14:paraId="7A78CC2A" w14:textId="77777777" w:rsidR="007521E5" w:rsidRPr="00B46BCD" w:rsidRDefault="007521E5" w:rsidP="00A83496">
      <w:pPr>
        <w:pStyle w:val="ListParagraph"/>
        <w:rPr>
          <w:rFonts w:ascii="Trebuchet MS" w:hAnsi="Trebuchet MS"/>
        </w:rPr>
      </w:pPr>
    </w:p>
    <w:sectPr w:rsidR="007521E5" w:rsidRPr="00B46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554"/>
    <w:multiLevelType w:val="hybridMultilevel"/>
    <w:tmpl w:val="0520F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862F7"/>
    <w:multiLevelType w:val="hybridMultilevel"/>
    <w:tmpl w:val="EB9E96E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 w15:restartNumberingAfterBreak="0">
    <w:nsid w:val="256F3BE0"/>
    <w:multiLevelType w:val="hybridMultilevel"/>
    <w:tmpl w:val="39189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C3CB8"/>
    <w:multiLevelType w:val="hybridMultilevel"/>
    <w:tmpl w:val="3EF4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737C8"/>
    <w:multiLevelType w:val="hybridMultilevel"/>
    <w:tmpl w:val="52E45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92F0D"/>
    <w:multiLevelType w:val="hybridMultilevel"/>
    <w:tmpl w:val="6772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649979">
    <w:abstractNumId w:val="2"/>
  </w:num>
  <w:num w:numId="2" w16cid:durableId="1054892995">
    <w:abstractNumId w:val="0"/>
  </w:num>
  <w:num w:numId="3" w16cid:durableId="66877446">
    <w:abstractNumId w:val="4"/>
  </w:num>
  <w:num w:numId="4" w16cid:durableId="794060298">
    <w:abstractNumId w:val="3"/>
  </w:num>
  <w:num w:numId="5" w16cid:durableId="730543184">
    <w:abstractNumId w:val="1"/>
  </w:num>
  <w:num w:numId="6" w16cid:durableId="197887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53"/>
    <w:rsid w:val="00084CE9"/>
    <w:rsid w:val="000C6D2A"/>
    <w:rsid w:val="00111586"/>
    <w:rsid w:val="001127B9"/>
    <w:rsid w:val="00124D54"/>
    <w:rsid w:val="001357DA"/>
    <w:rsid w:val="00152176"/>
    <w:rsid w:val="0018661F"/>
    <w:rsid w:val="00187680"/>
    <w:rsid w:val="001F4A07"/>
    <w:rsid w:val="00203C4E"/>
    <w:rsid w:val="00227346"/>
    <w:rsid w:val="00233CEA"/>
    <w:rsid w:val="002348C5"/>
    <w:rsid w:val="0025196D"/>
    <w:rsid w:val="00284FA5"/>
    <w:rsid w:val="00287753"/>
    <w:rsid w:val="00290267"/>
    <w:rsid w:val="002C4CFE"/>
    <w:rsid w:val="002F2149"/>
    <w:rsid w:val="00333297"/>
    <w:rsid w:val="00334128"/>
    <w:rsid w:val="00374E29"/>
    <w:rsid w:val="003A24D6"/>
    <w:rsid w:val="003F757E"/>
    <w:rsid w:val="00443652"/>
    <w:rsid w:val="004A022F"/>
    <w:rsid w:val="004F0786"/>
    <w:rsid w:val="004F37E2"/>
    <w:rsid w:val="00523411"/>
    <w:rsid w:val="00553CF8"/>
    <w:rsid w:val="005951B4"/>
    <w:rsid w:val="00595C72"/>
    <w:rsid w:val="005B34BF"/>
    <w:rsid w:val="00633224"/>
    <w:rsid w:val="00647295"/>
    <w:rsid w:val="00656574"/>
    <w:rsid w:val="00682FC7"/>
    <w:rsid w:val="006A0640"/>
    <w:rsid w:val="006C703B"/>
    <w:rsid w:val="00707032"/>
    <w:rsid w:val="00742090"/>
    <w:rsid w:val="007521E5"/>
    <w:rsid w:val="00763A59"/>
    <w:rsid w:val="00773887"/>
    <w:rsid w:val="0079196D"/>
    <w:rsid w:val="007C6696"/>
    <w:rsid w:val="008365F4"/>
    <w:rsid w:val="00841082"/>
    <w:rsid w:val="00880AF4"/>
    <w:rsid w:val="00887B84"/>
    <w:rsid w:val="008C1273"/>
    <w:rsid w:val="008C47DE"/>
    <w:rsid w:val="008F421C"/>
    <w:rsid w:val="00920FE2"/>
    <w:rsid w:val="00956859"/>
    <w:rsid w:val="0097298F"/>
    <w:rsid w:val="009A21B6"/>
    <w:rsid w:val="009B171E"/>
    <w:rsid w:val="009B1CE8"/>
    <w:rsid w:val="009E20BA"/>
    <w:rsid w:val="00A30358"/>
    <w:rsid w:val="00A639B1"/>
    <w:rsid w:val="00A73B93"/>
    <w:rsid w:val="00A83496"/>
    <w:rsid w:val="00A9452B"/>
    <w:rsid w:val="00AA6455"/>
    <w:rsid w:val="00AB4211"/>
    <w:rsid w:val="00AE1184"/>
    <w:rsid w:val="00B23A62"/>
    <w:rsid w:val="00B46BCD"/>
    <w:rsid w:val="00B84CF9"/>
    <w:rsid w:val="00B86368"/>
    <w:rsid w:val="00BA4D04"/>
    <w:rsid w:val="00C134CE"/>
    <w:rsid w:val="00C32632"/>
    <w:rsid w:val="00C46447"/>
    <w:rsid w:val="00C93DD1"/>
    <w:rsid w:val="00CA53CF"/>
    <w:rsid w:val="00CF77C9"/>
    <w:rsid w:val="00D11C38"/>
    <w:rsid w:val="00D352EF"/>
    <w:rsid w:val="00D41D34"/>
    <w:rsid w:val="00D70616"/>
    <w:rsid w:val="00D90C62"/>
    <w:rsid w:val="00DB43D1"/>
    <w:rsid w:val="00E14D39"/>
    <w:rsid w:val="00E22834"/>
    <w:rsid w:val="00E253E5"/>
    <w:rsid w:val="00E578E1"/>
    <w:rsid w:val="00E8027B"/>
    <w:rsid w:val="00E82A9C"/>
    <w:rsid w:val="00E84715"/>
    <w:rsid w:val="00ED6D7B"/>
    <w:rsid w:val="00EE7386"/>
    <w:rsid w:val="00F237B0"/>
    <w:rsid w:val="00F328A1"/>
    <w:rsid w:val="00F41334"/>
    <w:rsid w:val="00FA6B59"/>
    <w:rsid w:val="00FB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4306"/>
  <w15:chartTrackingRefBased/>
  <w15:docId w15:val="{BB9FD1EC-9A4D-43F8-861B-96C6DFF9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753"/>
    <w:rPr>
      <w:rFonts w:eastAsiaTheme="majorEastAsia" w:cstheme="majorBidi"/>
      <w:color w:val="272727" w:themeColor="text1" w:themeTint="D8"/>
    </w:rPr>
  </w:style>
  <w:style w:type="paragraph" w:styleId="Title">
    <w:name w:val="Title"/>
    <w:basedOn w:val="Normal"/>
    <w:next w:val="Normal"/>
    <w:link w:val="TitleChar"/>
    <w:uiPriority w:val="10"/>
    <w:qFormat/>
    <w:rsid w:val="00287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753"/>
    <w:pPr>
      <w:spacing w:before="160"/>
      <w:jc w:val="center"/>
    </w:pPr>
    <w:rPr>
      <w:i/>
      <w:iCs/>
      <w:color w:val="404040" w:themeColor="text1" w:themeTint="BF"/>
    </w:rPr>
  </w:style>
  <w:style w:type="character" w:customStyle="1" w:styleId="QuoteChar">
    <w:name w:val="Quote Char"/>
    <w:basedOn w:val="DefaultParagraphFont"/>
    <w:link w:val="Quote"/>
    <w:uiPriority w:val="29"/>
    <w:rsid w:val="00287753"/>
    <w:rPr>
      <w:i/>
      <w:iCs/>
      <w:color w:val="404040" w:themeColor="text1" w:themeTint="BF"/>
    </w:rPr>
  </w:style>
  <w:style w:type="paragraph" w:styleId="ListParagraph">
    <w:name w:val="List Paragraph"/>
    <w:basedOn w:val="Normal"/>
    <w:uiPriority w:val="34"/>
    <w:qFormat/>
    <w:rsid w:val="00287753"/>
    <w:pPr>
      <w:ind w:left="720"/>
      <w:contextualSpacing/>
    </w:pPr>
  </w:style>
  <w:style w:type="character" w:styleId="IntenseEmphasis">
    <w:name w:val="Intense Emphasis"/>
    <w:basedOn w:val="DefaultParagraphFont"/>
    <w:uiPriority w:val="21"/>
    <w:qFormat/>
    <w:rsid w:val="00287753"/>
    <w:rPr>
      <w:i/>
      <w:iCs/>
      <w:color w:val="0F4761" w:themeColor="accent1" w:themeShade="BF"/>
    </w:rPr>
  </w:style>
  <w:style w:type="paragraph" w:styleId="IntenseQuote">
    <w:name w:val="Intense Quote"/>
    <w:basedOn w:val="Normal"/>
    <w:next w:val="Normal"/>
    <w:link w:val="IntenseQuoteChar"/>
    <w:uiPriority w:val="30"/>
    <w:qFormat/>
    <w:rsid w:val="00287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753"/>
    <w:rPr>
      <w:i/>
      <w:iCs/>
      <w:color w:val="0F4761" w:themeColor="accent1" w:themeShade="BF"/>
    </w:rPr>
  </w:style>
  <w:style w:type="character" w:styleId="IntenseReference">
    <w:name w:val="Intense Reference"/>
    <w:basedOn w:val="DefaultParagraphFont"/>
    <w:uiPriority w:val="32"/>
    <w:qFormat/>
    <w:rsid w:val="00287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McGary</dc:creator>
  <cp:keywords/>
  <dc:description/>
  <cp:lastModifiedBy>Barbara McGary</cp:lastModifiedBy>
  <cp:revision>3</cp:revision>
  <dcterms:created xsi:type="dcterms:W3CDTF">2026-05-29T21:03:00Z</dcterms:created>
  <dcterms:modified xsi:type="dcterms:W3CDTF">2026-05-29T21:04:00Z</dcterms:modified>
</cp:coreProperties>
</file>